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1A03" w14:textId="77777777" w:rsidR="00792316" w:rsidRDefault="00000000">
      <w:pPr>
        <w:pStyle w:val="Standard"/>
        <w:spacing w:line="240" w:lineRule="auto"/>
        <w:jc w:val="center"/>
      </w:pPr>
      <w:r>
        <w:rPr>
          <w:b/>
        </w:rPr>
        <w:t>REGISTRAR’S AREA 53 ASSEMBLY MEETING REPORT – September 11, 2022</w:t>
      </w:r>
    </w:p>
    <w:p w14:paraId="7B8F9C89" w14:textId="77777777" w:rsidR="00792316" w:rsidRDefault="00792316">
      <w:pPr>
        <w:pStyle w:val="Standard"/>
        <w:spacing w:after="0" w:line="240" w:lineRule="auto"/>
        <w:rPr>
          <w:color w:val="000000"/>
        </w:rPr>
      </w:pPr>
    </w:p>
    <w:p w14:paraId="4F751D7E" w14:textId="77777777" w:rsidR="00792316" w:rsidRDefault="00000000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 xml:space="preserve">An updated listing of all ACTIVE groups as of August 12,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has been provided to the web admin team for publication on the website's group listing page and district pages. Also, an updated trifold as of August 18,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was furnished to the web admin team for publication on the website's CONTACT page.</w:t>
      </w:r>
    </w:p>
    <w:p w14:paraId="5AF95000" w14:textId="77777777" w:rsidR="00792316" w:rsidRDefault="00792316">
      <w:pPr>
        <w:pStyle w:val="Standard"/>
        <w:spacing w:after="0" w:line="240" w:lineRule="auto"/>
        <w:rPr>
          <w:color w:val="000000"/>
        </w:rPr>
      </w:pPr>
    </w:p>
    <w:p w14:paraId="297EF90D" w14:textId="77777777" w:rsidR="00792316" w:rsidRDefault="00000000">
      <w:pPr>
        <w:pStyle w:val="Standard"/>
        <w:spacing w:after="0" w:line="240" w:lineRule="auto"/>
        <w:rPr>
          <w:color w:val="000000"/>
        </w:rPr>
      </w:pPr>
      <w:r>
        <w:rPr>
          <w:color w:val="000000"/>
        </w:rPr>
        <w:t>Secretary Chris J. was provided an updated listing of all active group contacts in Area 53 as of August 10, 2022.</w:t>
      </w:r>
    </w:p>
    <w:p w14:paraId="07253487" w14:textId="77777777" w:rsidR="00792316" w:rsidRDefault="00792316">
      <w:pPr>
        <w:pStyle w:val="Standard"/>
        <w:spacing w:after="0" w:line="240" w:lineRule="auto"/>
        <w:rPr>
          <w:color w:val="000000"/>
        </w:rPr>
      </w:pPr>
    </w:p>
    <w:p w14:paraId="395CD97D" w14:textId="77777777" w:rsidR="00792316" w:rsidRDefault="00000000">
      <w:pPr>
        <w:pStyle w:val="Standard"/>
        <w:spacing w:after="0" w:line="240" w:lineRule="auto"/>
      </w:pPr>
      <w:r>
        <w:rPr>
          <w:color w:val="000000"/>
        </w:rPr>
        <w:t>I have been involved in planning and executing registration efforts for our Assembly today. Thank you web admin team for again providing the online registration tool to Area 53 members!</w:t>
      </w:r>
    </w:p>
    <w:p w14:paraId="3A105DF6" w14:textId="77777777" w:rsidR="00792316" w:rsidRDefault="00792316">
      <w:pPr>
        <w:pStyle w:val="Standard"/>
        <w:spacing w:after="0" w:line="240" w:lineRule="auto"/>
      </w:pPr>
    </w:p>
    <w:p w14:paraId="20F18022" w14:textId="77777777" w:rsidR="00792316" w:rsidRDefault="00000000">
      <w:pPr>
        <w:pStyle w:val="Standard"/>
        <w:spacing w:after="0" w:line="240" w:lineRule="auto"/>
      </w:pPr>
      <w:r>
        <w:t xml:space="preserve">To keep the Area's group and district information </w:t>
      </w:r>
      <w:proofErr w:type="gramStart"/>
      <w:r>
        <w:t>up-to-date</w:t>
      </w:r>
      <w:proofErr w:type="gramEnd"/>
      <w:r>
        <w:t xml:space="preserve">, I have continued to work with our DCMs. Thank </w:t>
      </w:r>
      <w:proofErr w:type="gramStart"/>
      <w:r>
        <w:t>you DCMs</w:t>
      </w:r>
      <w:proofErr w:type="gramEnd"/>
      <w:r>
        <w:t xml:space="preserve"> for your efforts!</w:t>
      </w:r>
    </w:p>
    <w:p w14:paraId="6BCD630D" w14:textId="77777777" w:rsidR="00792316" w:rsidRDefault="00792316">
      <w:pPr>
        <w:pStyle w:val="Standard"/>
        <w:spacing w:after="0" w:line="240" w:lineRule="auto"/>
      </w:pPr>
    </w:p>
    <w:p w14:paraId="415DED99" w14:textId="77777777" w:rsidR="00792316" w:rsidRDefault="00000000">
      <w:pPr>
        <w:pStyle w:val="Standard"/>
        <w:spacing w:after="0" w:line="240" w:lineRule="auto"/>
      </w:pPr>
      <w:r>
        <w:t>Gathering with other Area Registrar's from the US and Canada, I participated in the GSO's Quarterly Sharing Session on July 13, 2022.</w:t>
      </w:r>
    </w:p>
    <w:p w14:paraId="4B70D46F" w14:textId="77777777" w:rsidR="00792316" w:rsidRDefault="00792316">
      <w:pPr>
        <w:pStyle w:val="Standard"/>
        <w:spacing w:after="0" w:line="240" w:lineRule="auto"/>
      </w:pPr>
    </w:p>
    <w:p w14:paraId="42927599" w14:textId="77777777" w:rsidR="00792316" w:rsidRDefault="00000000">
      <w:pPr>
        <w:pStyle w:val="Standard"/>
        <w:spacing w:after="0" w:line="240" w:lineRule="auto"/>
      </w:pPr>
      <w:r>
        <w:t>Finally, taking advantage of an opportunity to meet with old friends and new friends from all of Ohio's Areas, I attended the 66</w:t>
      </w:r>
      <w:r>
        <w:rPr>
          <w:vertAlign w:val="superscript"/>
        </w:rPr>
        <w:t>th</w:t>
      </w:r>
      <w:r>
        <w:t xml:space="preserve"> Ohio State Convention August 5-7, 2022. Great job OSC planning team!</w:t>
      </w:r>
    </w:p>
    <w:p w14:paraId="07B64F2B" w14:textId="77777777" w:rsidR="00792316" w:rsidRDefault="00792316">
      <w:pPr>
        <w:pStyle w:val="Standard"/>
        <w:spacing w:after="0" w:line="240" w:lineRule="auto"/>
      </w:pPr>
    </w:p>
    <w:p w14:paraId="7807DD44" w14:textId="77777777" w:rsidR="00792316" w:rsidRDefault="00000000">
      <w:pPr>
        <w:pStyle w:val="Standard"/>
        <w:spacing w:after="0" w:line="240" w:lineRule="auto"/>
      </w:pPr>
      <w:r>
        <w:t>Thank you for the opportunity to serve.</w:t>
      </w:r>
    </w:p>
    <w:p w14:paraId="60C05FD4" w14:textId="77777777" w:rsidR="00792316" w:rsidRDefault="00792316">
      <w:pPr>
        <w:pStyle w:val="Standard"/>
        <w:spacing w:after="0" w:line="240" w:lineRule="auto"/>
      </w:pPr>
    </w:p>
    <w:p w14:paraId="4F293808" w14:textId="77777777" w:rsidR="00792316" w:rsidRDefault="00000000">
      <w:pPr>
        <w:pStyle w:val="Standard"/>
        <w:spacing w:after="0" w:line="240" w:lineRule="auto"/>
      </w:pPr>
      <w:r>
        <w:t>Respectfully,</w:t>
      </w:r>
    </w:p>
    <w:p w14:paraId="7B5779F2" w14:textId="77777777" w:rsidR="00792316" w:rsidRDefault="00792316">
      <w:pPr>
        <w:pStyle w:val="Standard"/>
        <w:spacing w:after="0" w:line="240" w:lineRule="auto"/>
      </w:pPr>
    </w:p>
    <w:p w14:paraId="65EE4075" w14:textId="77777777" w:rsidR="00792316" w:rsidRDefault="00000000">
      <w:pPr>
        <w:pStyle w:val="Standard"/>
        <w:spacing w:after="0" w:line="240" w:lineRule="auto"/>
      </w:pPr>
      <w:r>
        <w:t>Dan S.</w:t>
      </w:r>
    </w:p>
    <w:p w14:paraId="002BB8FA" w14:textId="77777777" w:rsidR="00792316" w:rsidRDefault="00000000">
      <w:pPr>
        <w:pStyle w:val="Standard"/>
        <w:spacing w:after="0" w:line="240" w:lineRule="auto"/>
      </w:pPr>
      <w:r>
        <w:t>Area 53 Registrar, Panel 71</w:t>
      </w:r>
    </w:p>
    <w:sectPr w:rsidR="00792316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4315" w14:textId="77777777" w:rsidR="000517F2" w:rsidRDefault="000517F2">
      <w:pPr>
        <w:spacing w:after="0"/>
      </w:pPr>
      <w:r>
        <w:separator/>
      </w:r>
    </w:p>
  </w:endnote>
  <w:endnote w:type="continuationSeparator" w:id="0">
    <w:p w14:paraId="696FE3D6" w14:textId="77777777" w:rsidR="000517F2" w:rsidRDefault="00051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BECE" w14:textId="77777777" w:rsidR="000517F2" w:rsidRDefault="000517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C2166C" w14:textId="77777777" w:rsidR="000517F2" w:rsidRDefault="000517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316"/>
    <w:rsid w:val="000517F2"/>
    <w:rsid w:val="00792316"/>
    <w:rsid w:val="00C0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E1911"/>
  <w15:docId w15:val="{05A9BC8F-C7B1-994E-AAA1-961129D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styleId="Mention">
    <w:name w:val="Mention"/>
    <w:basedOn w:val="DefaultParagraphFont"/>
    <w:rPr>
      <w:color w:val="2B579A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Bill Young</cp:lastModifiedBy>
  <cp:revision>2</cp:revision>
  <cp:lastPrinted>2018-06-03T14:24:00Z</cp:lastPrinted>
  <dcterms:created xsi:type="dcterms:W3CDTF">2022-09-07T14:26:00Z</dcterms:created>
  <dcterms:modified xsi:type="dcterms:W3CDTF">2022-09-07T14:26:00Z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